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3"/>
        <w:gridCol w:w="1271"/>
        <w:gridCol w:w="1433"/>
        <w:gridCol w:w="1278"/>
        <w:gridCol w:w="1285"/>
        <w:gridCol w:w="1285"/>
        <w:gridCol w:w="1274"/>
        <w:gridCol w:w="1275"/>
        <w:gridCol w:w="1282"/>
        <w:gridCol w:w="1282"/>
        <w:gridCol w:w="1282"/>
      </w:tblGrid>
      <w:tr w:rsidR="00921981" w:rsidTr="00E0349B">
        <w:tc>
          <w:tcPr>
            <w:tcW w:w="1285" w:type="dxa"/>
          </w:tcPr>
          <w:p w:rsidR="00E0349B" w:rsidRDefault="00E0349B"/>
        </w:tc>
        <w:tc>
          <w:tcPr>
            <w:tcW w:w="1285" w:type="dxa"/>
          </w:tcPr>
          <w:p w:rsidR="00E0349B" w:rsidRDefault="00921981">
            <w:r>
              <w:t>Liczba stref</w:t>
            </w:r>
          </w:p>
        </w:tc>
        <w:tc>
          <w:tcPr>
            <w:tcW w:w="1286" w:type="dxa"/>
          </w:tcPr>
          <w:p w:rsidR="00E0349B" w:rsidRDefault="00921981">
            <w:r>
              <w:t>Liczba transmiterów</w:t>
            </w:r>
          </w:p>
        </w:tc>
        <w:tc>
          <w:tcPr>
            <w:tcW w:w="1286" w:type="dxa"/>
          </w:tcPr>
          <w:p w:rsidR="00E0349B" w:rsidRDefault="00921981">
            <w:r>
              <w:t>Liczba lodówek</w:t>
            </w:r>
          </w:p>
        </w:tc>
        <w:tc>
          <w:tcPr>
            <w:tcW w:w="1286" w:type="dxa"/>
          </w:tcPr>
          <w:p w:rsidR="00E0349B" w:rsidRDefault="00921981">
            <w:r>
              <w:t xml:space="preserve">Liczba zamrażarek </w:t>
            </w:r>
            <w:r>
              <w:rPr>
                <w:rFonts w:cstheme="minorHAnsi"/>
              </w:rPr>
              <w:t>˃</w:t>
            </w:r>
            <w:r>
              <w:t xml:space="preserve"> - 39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</w:p>
        </w:tc>
        <w:tc>
          <w:tcPr>
            <w:tcW w:w="1286" w:type="dxa"/>
          </w:tcPr>
          <w:p w:rsidR="00E0349B" w:rsidRDefault="00921981">
            <w:r>
              <w:t>Liczba zamrażarek - 80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286" w:type="dxa"/>
          </w:tcPr>
          <w:p w:rsidR="00E0349B" w:rsidRDefault="00921981">
            <w:r>
              <w:t>Pomiar THG</w:t>
            </w:r>
          </w:p>
        </w:tc>
        <w:tc>
          <w:tcPr>
            <w:tcW w:w="1286" w:type="dxa"/>
          </w:tcPr>
          <w:p w:rsidR="00E0349B" w:rsidRDefault="00921981">
            <w:r>
              <w:t>Inne czujniki</w:t>
            </w:r>
          </w:p>
        </w:tc>
        <w:tc>
          <w:tcPr>
            <w:tcW w:w="1286" w:type="dxa"/>
          </w:tcPr>
          <w:p w:rsidR="00E0349B" w:rsidRDefault="00921981">
            <w:r>
              <w:t>Potrzebne czujniki T</w:t>
            </w:r>
          </w:p>
        </w:tc>
        <w:tc>
          <w:tcPr>
            <w:tcW w:w="1286" w:type="dxa"/>
          </w:tcPr>
          <w:p w:rsidR="00E0349B" w:rsidRDefault="00921981">
            <w:r>
              <w:t>Potrzebne czujniki T z sondą</w:t>
            </w:r>
          </w:p>
        </w:tc>
        <w:tc>
          <w:tcPr>
            <w:tcW w:w="1286" w:type="dxa"/>
          </w:tcPr>
          <w:p w:rsidR="00E0349B" w:rsidRDefault="00921981">
            <w:r>
              <w:t>Potrzebne czujniki THG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-1</w:t>
            </w:r>
          </w:p>
        </w:tc>
        <w:tc>
          <w:tcPr>
            <w:tcW w:w="1285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4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6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0</w:t>
            </w:r>
          </w:p>
        </w:tc>
        <w:tc>
          <w:tcPr>
            <w:tcW w:w="1285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FA2991">
            <w:r>
              <w:t>2</w:t>
            </w:r>
            <w:bookmarkStart w:id="0" w:name="_GoBack"/>
            <w:bookmarkEnd w:id="0"/>
          </w:p>
        </w:tc>
        <w:tc>
          <w:tcPr>
            <w:tcW w:w="1286" w:type="dxa"/>
          </w:tcPr>
          <w:p w:rsidR="00E0349B" w:rsidRDefault="00921981">
            <w:r>
              <w:t>7</w:t>
            </w:r>
          </w:p>
        </w:tc>
        <w:tc>
          <w:tcPr>
            <w:tcW w:w="1286" w:type="dxa"/>
          </w:tcPr>
          <w:p w:rsidR="00E0349B" w:rsidRDefault="00921981">
            <w:r>
              <w:t>1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8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1</w:t>
            </w:r>
          </w:p>
        </w:tc>
        <w:tc>
          <w:tcPr>
            <w:tcW w:w="1285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4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4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2</w:t>
            </w:r>
          </w:p>
        </w:tc>
        <w:tc>
          <w:tcPr>
            <w:tcW w:w="1285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5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5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</w:tr>
    </w:tbl>
    <w:p w:rsidR="008A4F45" w:rsidRDefault="008A4F45"/>
    <w:p w:rsidR="00921981" w:rsidRDefault="00921981"/>
    <w:p w:rsidR="00921981" w:rsidRPr="00921981" w:rsidRDefault="00921981">
      <w:pPr>
        <w:rPr>
          <w:rFonts w:ascii="Times New Roman" w:hAnsi="Times New Roman" w:cs="Times New Roman"/>
        </w:rPr>
      </w:pPr>
      <w:r w:rsidRPr="00921981">
        <w:rPr>
          <w:rFonts w:ascii="Times New Roman" w:hAnsi="Times New Roman" w:cs="Times New Roman"/>
        </w:rPr>
        <w:t>Data …………………….</w:t>
      </w:r>
      <w:r w:rsidRPr="00921981">
        <w:rPr>
          <w:rFonts w:ascii="Times New Roman" w:hAnsi="Times New Roman" w:cs="Times New Roman"/>
        </w:rPr>
        <w:tab/>
      </w:r>
      <w:r w:rsidRPr="00921981">
        <w:rPr>
          <w:rFonts w:ascii="Times New Roman" w:hAnsi="Times New Roman" w:cs="Times New Roman"/>
        </w:rPr>
        <w:tab/>
        <w:t>Podpis uprawnionego Wykonawcy………………………….</w:t>
      </w:r>
    </w:p>
    <w:sectPr w:rsidR="00921981" w:rsidRPr="00921981" w:rsidSect="00E034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19" w:rsidRDefault="00525219" w:rsidP="00E0349B">
      <w:pPr>
        <w:spacing w:after="0" w:line="240" w:lineRule="auto"/>
      </w:pPr>
      <w:r>
        <w:separator/>
      </w:r>
    </w:p>
  </w:endnote>
  <w:endnote w:type="continuationSeparator" w:id="0">
    <w:p w:rsidR="00525219" w:rsidRDefault="00525219" w:rsidP="00E0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19" w:rsidRDefault="00525219" w:rsidP="00E0349B">
      <w:pPr>
        <w:spacing w:after="0" w:line="240" w:lineRule="auto"/>
      </w:pPr>
      <w:r>
        <w:separator/>
      </w:r>
    </w:p>
  </w:footnote>
  <w:footnote w:type="continuationSeparator" w:id="0">
    <w:p w:rsidR="00525219" w:rsidRDefault="00525219" w:rsidP="00E0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B" w:rsidRDefault="00921981">
    <w:pPr>
      <w:pStyle w:val="Nagwek"/>
    </w:pPr>
    <w:r>
      <w:t xml:space="preserve">ZAŁĄCZNIK NR 3 - </w:t>
    </w:r>
    <w:r w:rsidR="00E0349B">
      <w:t>Wykaz pomieszczeń i sprzętu</w:t>
    </w:r>
  </w:p>
  <w:p w:rsidR="00E0349B" w:rsidRDefault="00E03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173C86"/>
    <w:rsid w:val="00347C82"/>
    <w:rsid w:val="00525219"/>
    <w:rsid w:val="008A4F45"/>
    <w:rsid w:val="00921981"/>
    <w:rsid w:val="00A31E3F"/>
    <w:rsid w:val="00D66A4A"/>
    <w:rsid w:val="00E0349B"/>
    <w:rsid w:val="00FA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9B"/>
  </w:style>
  <w:style w:type="paragraph" w:styleId="Stopka">
    <w:name w:val="footer"/>
    <w:basedOn w:val="Normalny"/>
    <w:link w:val="Stopka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9B"/>
  </w:style>
  <w:style w:type="paragraph" w:styleId="Tekstdymka">
    <w:name w:val="Balloon Text"/>
    <w:basedOn w:val="Normalny"/>
    <w:link w:val="TekstdymkaZnak"/>
    <w:uiPriority w:val="99"/>
    <w:semiHidden/>
    <w:unhideWhenUsed/>
    <w:rsid w:val="00E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9B"/>
  </w:style>
  <w:style w:type="paragraph" w:styleId="Stopka">
    <w:name w:val="footer"/>
    <w:basedOn w:val="Normalny"/>
    <w:link w:val="Stopka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9B"/>
  </w:style>
  <w:style w:type="paragraph" w:styleId="Tekstdymka">
    <w:name w:val="Balloon Text"/>
    <w:basedOn w:val="Normalny"/>
    <w:link w:val="TekstdymkaZnak"/>
    <w:uiPriority w:val="99"/>
    <w:semiHidden/>
    <w:unhideWhenUsed/>
    <w:rsid w:val="00E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dcterms:created xsi:type="dcterms:W3CDTF">2020-11-30T12:23:00Z</dcterms:created>
  <dcterms:modified xsi:type="dcterms:W3CDTF">2020-12-02T09:38:00Z</dcterms:modified>
</cp:coreProperties>
</file>